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F6841" w:rsidRPr="000F6841" w:rsidTr="000F6841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0F6841" w:rsidRPr="000F6841" w:rsidRDefault="000F6841" w:rsidP="000F684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F6841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2012-04-06</w:t>
            </w:r>
          </w:p>
        </w:tc>
      </w:tr>
    </w:tbl>
    <w:p w:rsidR="000F6841" w:rsidRPr="000F6841" w:rsidRDefault="000F6841" w:rsidP="000F6841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0"/>
      </w:tblGrid>
      <w:tr w:rsidR="000F6841" w:rsidRPr="000F6841" w:rsidTr="000F684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0F6841" w:rsidRPr="000F6841" w:rsidRDefault="000F6841" w:rsidP="000F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41">
              <w:rPr>
                <w:rFonts w:ascii="Times New Roman" w:hAnsi="Times New Roman"/>
                <w:sz w:val="24"/>
                <w:szCs w:val="24"/>
              </w:rPr>
              <w:t xml:space="preserve">SERVICE PUBLIC DE WALLONIE </w:t>
            </w:r>
          </w:p>
        </w:tc>
      </w:tr>
    </w:tbl>
    <w:p w:rsidR="000F6841" w:rsidRPr="000F6841" w:rsidRDefault="000F6841" w:rsidP="000F684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0F6841">
        <w:rPr>
          <w:rFonts w:ascii="Times New Roman" w:hAnsi="Times New Roman"/>
          <w:b/>
          <w:bCs/>
          <w:sz w:val="27"/>
          <w:szCs w:val="27"/>
          <w:u w:val="single"/>
        </w:rPr>
        <w:t xml:space="preserve">23 MARS 2012. - Arrêté du Gouvernement wallon relatif à la désignation des représentants du Gouvernement wallon au Conseil consultatif pour l'occupation des travailleurs étrangers visé à l'article 19 de la loi du 30 avril 1999 relative à l'occupation des travailleurs étrangers </w:t>
      </w:r>
    </w:p>
    <w:p w:rsidR="005935A2" w:rsidRDefault="000F6841" w:rsidP="000F6841">
      <w:r w:rsidRPr="000F6841">
        <w:rPr>
          <w:rFonts w:ascii="Times New Roman" w:hAnsi="Times New Roman"/>
          <w:sz w:val="24"/>
          <w:szCs w:val="24"/>
        </w:rPr>
        <w:br/>
      </w:r>
      <w:r w:rsidRPr="000F6841">
        <w:rPr>
          <w:rFonts w:ascii="Times New Roman" w:hAnsi="Times New Roman"/>
          <w:sz w:val="24"/>
          <w:szCs w:val="24"/>
        </w:rPr>
        <w:br/>
        <w:t>Le Gouvernement wallon,</w:t>
      </w:r>
      <w:r w:rsidRPr="000F6841">
        <w:rPr>
          <w:rFonts w:ascii="Times New Roman" w:hAnsi="Times New Roman"/>
          <w:sz w:val="24"/>
          <w:szCs w:val="24"/>
        </w:rPr>
        <w:br/>
        <w:t>Vu la loi du 30 avril 1999 relative à l'occupation des travailleurs étrangers;</w:t>
      </w:r>
      <w:r w:rsidRPr="000F6841">
        <w:rPr>
          <w:rFonts w:ascii="Times New Roman" w:hAnsi="Times New Roman"/>
          <w:sz w:val="24"/>
          <w:szCs w:val="24"/>
        </w:rPr>
        <w:br/>
        <w:t>Vu l'arrêté royal du 9 juin 1999 portant exécution de la loi du 30 avril 1999 relative à l'occupation des travailleurs étrangers;</w:t>
      </w:r>
      <w:r w:rsidRPr="000F6841">
        <w:rPr>
          <w:rFonts w:ascii="Times New Roman" w:hAnsi="Times New Roman"/>
          <w:sz w:val="24"/>
          <w:szCs w:val="24"/>
        </w:rPr>
        <w:br/>
        <w:t xml:space="preserve">Vu l'arrêté royal du 16 avril 1992 portant réorganisation du Conseil consultatif de la </w:t>
      </w:r>
      <w:proofErr w:type="spellStart"/>
      <w:r w:rsidRPr="000F6841">
        <w:rPr>
          <w:rFonts w:ascii="Times New Roman" w:hAnsi="Times New Roman"/>
          <w:sz w:val="24"/>
          <w:szCs w:val="24"/>
        </w:rPr>
        <w:t>main-d'oeuvre</w:t>
      </w:r>
      <w:proofErr w:type="spellEnd"/>
      <w:r w:rsidRPr="000F6841">
        <w:rPr>
          <w:rFonts w:ascii="Times New Roman" w:hAnsi="Times New Roman"/>
          <w:sz w:val="24"/>
          <w:szCs w:val="24"/>
        </w:rPr>
        <w:t xml:space="preserve"> étrangère;</w:t>
      </w:r>
      <w:r w:rsidRPr="000F6841">
        <w:rPr>
          <w:rFonts w:ascii="Times New Roman" w:hAnsi="Times New Roman"/>
          <w:sz w:val="24"/>
          <w:szCs w:val="24"/>
        </w:rPr>
        <w:br/>
        <w:t>Vu l'arrêté du Gouvernement wallon du 17 juillet 2009 portant règlement du fonctionnement du Gouvernement, plus précisément l'article 11;</w:t>
      </w:r>
      <w:r w:rsidRPr="000F6841">
        <w:rPr>
          <w:rFonts w:ascii="Times New Roman" w:hAnsi="Times New Roman"/>
          <w:sz w:val="24"/>
          <w:szCs w:val="24"/>
        </w:rPr>
        <w:br/>
        <w:t>Sur la proposition du Ministre de l'Emploi;</w:t>
      </w:r>
      <w:r w:rsidRPr="000F6841">
        <w:rPr>
          <w:rFonts w:ascii="Times New Roman" w:hAnsi="Times New Roman"/>
          <w:sz w:val="24"/>
          <w:szCs w:val="24"/>
        </w:rPr>
        <w:br/>
        <w:t>Après délibération,</w:t>
      </w:r>
      <w:r w:rsidRPr="000F6841">
        <w:rPr>
          <w:rFonts w:ascii="Times New Roman" w:hAnsi="Times New Roman"/>
          <w:sz w:val="24"/>
          <w:szCs w:val="24"/>
        </w:rPr>
        <w:br/>
        <w:t xml:space="preserve">Arrête : </w:t>
      </w:r>
      <w:r w:rsidRPr="000F6841">
        <w:rPr>
          <w:rFonts w:ascii="Times New Roman" w:hAnsi="Times New Roman"/>
          <w:sz w:val="24"/>
          <w:szCs w:val="24"/>
        </w:rPr>
        <w:br/>
        <w:t>Article 1</w:t>
      </w:r>
      <w:r w:rsidRPr="000F6841">
        <w:rPr>
          <w:rFonts w:ascii="Times New Roman" w:hAnsi="Times New Roman"/>
          <w:sz w:val="24"/>
          <w:szCs w:val="24"/>
          <w:vertAlign w:val="superscript"/>
        </w:rPr>
        <w:t>er</w:t>
      </w:r>
      <w:r w:rsidRPr="000F6841">
        <w:rPr>
          <w:rFonts w:ascii="Times New Roman" w:hAnsi="Times New Roman"/>
          <w:sz w:val="24"/>
          <w:szCs w:val="24"/>
        </w:rPr>
        <w:t xml:space="preserve">. Sont nommés membres du Conseil consultatif pour l'occupation des travailleurs étrangers en qualité de représentants du Gouvernement wallon : </w:t>
      </w:r>
      <w:r w:rsidRPr="000F6841">
        <w:rPr>
          <w:rFonts w:ascii="Times New Roman" w:hAnsi="Times New Roman"/>
          <w:sz w:val="24"/>
          <w:szCs w:val="24"/>
        </w:rPr>
        <w:br/>
        <w:t xml:space="preserve">- M. Stéphane </w:t>
      </w:r>
      <w:proofErr w:type="spellStart"/>
      <w:r w:rsidRPr="000F6841">
        <w:rPr>
          <w:rFonts w:ascii="Times New Roman" w:hAnsi="Times New Roman"/>
          <w:sz w:val="24"/>
          <w:szCs w:val="24"/>
        </w:rPr>
        <w:t>Thirifay</w:t>
      </w:r>
      <w:proofErr w:type="spellEnd"/>
      <w:r w:rsidRPr="000F6841">
        <w:rPr>
          <w:rFonts w:ascii="Times New Roman" w:hAnsi="Times New Roman"/>
          <w:sz w:val="24"/>
          <w:szCs w:val="24"/>
        </w:rPr>
        <w:t xml:space="preserve"> en tant que membre effectif;</w:t>
      </w:r>
      <w:r w:rsidRPr="000F6841">
        <w:rPr>
          <w:rFonts w:ascii="Times New Roman" w:hAnsi="Times New Roman"/>
          <w:sz w:val="24"/>
          <w:szCs w:val="24"/>
        </w:rPr>
        <w:br/>
        <w:t>- M. Eric Moens en tant que membre suppléant.</w:t>
      </w:r>
      <w:r w:rsidRPr="000F6841">
        <w:rPr>
          <w:rFonts w:ascii="Times New Roman" w:hAnsi="Times New Roman"/>
          <w:sz w:val="24"/>
          <w:szCs w:val="24"/>
        </w:rPr>
        <w:br/>
        <w:t>Art. 2. Le présent arrêté produit ses effets le 20 février 2012.</w:t>
      </w:r>
      <w:r w:rsidRPr="000F6841">
        <w:rPr>
          <w:rFonts w:ascii="Times New Roman" w:hAnsi="Times New Roman"/>
          <w:sz w:val="24"/>
          <w:szCs w:val="24"/>
        </w:rPr>
        <w:br/>
        <w:t>Namur, le 23 mars 2012.</w:t>
      </w:r>
      <w:r w:rsidRPr="000F6841">
        <w:rPr>
          <w:rFonts w:ascii="Times New Roman" w:hAnsi="Times New Roman"/>
          <w:sz w:val="24"/>
          <w:szCs w:val="24"/>
        </w:rPr>
        <w:br/>
        <w:t>Le Ministre-Président</w:t>
      </w:r>
      <w:proofErr w:type="gramStart"/>
      <w:r w:rsidRPr="000F6841">
        <w:rPr>
          <w:rFonts w:ascii="Times New Roman" w:hAnsi="Times New Roman"/>
          <w:sz w:val="24"/>
          <w:szCs w:val="24"/>
        </w:rPr>
        <w:t>,</w:t>
      </w:r>
      <w:proofErr w:type="gramEnd"/>
      <w:r w:rsidRPr="000F6841">
        <w:rPr>
          <w:rFonts w:ascii="Times New Roman" w:hAnsi="Times New Roman"/>
          <w:sz w:val="24"/>
          <w:szCs w:val="24"/>
        </w:rPr>
        <w:br/>
        <w:t>R. DEMOTTE</w:t>
      </w:r>
      <w:r w:rsidRPr="000F6841">
        <w:rPr>
          <w:rFonts w:ascii="Times New Roman" w:hAnsi="Times New Roman"/>
          <w:sz w:val="24"/>
          <w:szCs w:val="24"/>
        </w:rPr>
        <w:br/>
        <w:t>Le Ministre du Budget, des Finances, de l'Emploi, de la Formation et des Sports,</w:t>
      </w:r>
      <w:r w:rsidRPr="000F6841">
        <w:rPr>
          <w:rFonts w:ascii="Times New Roman" w:hAnsi="Times New Roman"/>
          <w:sz w:val="24"/>
          <w:szCs w:val="24"/>
        </w:rPr>
        <w:br/>
        <w:t>A. ANTOINE</w:t>
      </w:r>
    </w:p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F6841"/>
    <w:rsid w:val="000A30F2"/>
    <w:rsid w:val="000F6841"/>
    <w:rsid w:val="004C3D50"/>
    <w:rsid w:val="005935A2"/>
    <w:rsid w:val="0081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0F684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0F6841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1</cp:revision>
  <dcterms:created xsi:type="dcterms:W3CDTF">2012-04-23T08:09:00Z</dcterms:created>
  <dcterms:modified xsi:type="dcterms:W3CDTF">2012-04-23T08:09:00Z</dcterms:modified>
</cp:coreProperties>
</file>